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bookmarkStart w:id="0" w:name="_GoBack"/>
      <w:bookmarkEnd w:id="0"/>
    </w:p>
    <w:p>
      <w:pPr>
        <w:spacing w:line="720" w:lineRule="exact"/>
        <w:ind w:firstLine="2088" w:firstLineChars="400"/>
        <w:rPr>
          <w:rFonts w:ascii="文星简小标宋" w:eastAsia="文星简小标宋"/>
          <w:b/>
          <w:bCs/>
          <w:sz w:val="52"/>
          <w:szCs w:val="52"/>
        </w:rPr>
      </w:pPr>
      <w:r>
        <w:rPr>
          <w:rFonts w:hint="eastAsia" w:ascii="文星简小标宋" w:eastAsia="文星简小标宋"/>
          <w:b/>
          <w:bCs/>
          <w:sz w:val="52"/>
          <w:szCs w:val="52"/>
        </w:rPr>
        <w:t>医保定点零售药店</w:t>
      </w:r>
    </w:p>
    <w:p>
      <w:pPr>
        <w:spacing w:line="72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b/>
          <w:bCs/>
          <w:sz w:val="52"/>
          <w:szCs w:val="52"/>
        </w:rPr>
        <w:t>承诺书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宿州市医疗保障局：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我单位自愿申请加入成为医保协议零售药店，在此，我郑重承诺：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严格遵守国家和安徽省暨宿州市医疗保障法律法规、政策规定和协议的约定，牢固树立依法经营意识，强化合规为民服务理念，加强医保服务人员管理，规范医保药品购进、销售和存储，依法依规依约为参保人员提供药品零售服务，真实、准确、完整地上传医药费用数据，坚决抵制欺诈骗保行为，积极配合医保行政执法和经办机构的管理，做知法、守法的药品零售服务机构，坚决维护医保基金安全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</w:p>
    <w:p>
      <w:pPr>
        <w:spacing w:line="600" w:lineRule="exact"/>
        <w:jc w:val="left"/>
        <w:rPr>
          <w:rFonts w:ascii="仿宋_GB2312" w:eastAsia="仿宋_GB2312"/>
          <w:sz w:val="36"/>
          <w:szCs w:val="36"/>
        </w:rPr>
      </w:pPr>
    </w:p>
    <w:p>
      <w:pPr>
        <w:spacing w:line="600" w:lineRule="exact"/>
        <w:ind w:firstLine="3240" w:firstLineChars="9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承诺单位法人代表：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承诺单位公章：</w:t>
      </w:r>
    </w:p>
    <w:p>
      <w:pPr>
        <w:spacing w:line="600" w:lineRule="exact"/>
        <w:ind w:firstLine="720" w:firstLineChars="200"/>
        <w:jc w:val="lef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2019年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日</w:t>
      </w:r>
      <w:r>
        <w:rPr>
          <w:rFonts w:ascii="仿宋_GB2312" w:eastAsia="仿宋_GB2312"/>
          <w:sz w:val="36"/>
          <w:szCs w:val="36"/>
        </w:rPr>
        <w:t xml:space="preserve"> </w:t>
      </w:r>
    </w:p>
    <w:p>
      <w:pPr>
        <w:spacing w:line="600" w:lineRule="exact"/>
        <w:ind w:firstLine="2940" w:firstLineChars="14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65"/>
    <w:rsid w:val="00381F93"/>
    <w:rsid w:val="00C05B65"/>
    <w:rsid w:val="00EC0B16"/>
    <w:rsid w:val="17DB4C01"/>
    <w:rsid w:val="261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530</Characters>
  <Lines>4</Lines>
  <Paragraphs>1</Paragraphs>
  <TotalTime>6</TotalTime>
  <ScaleCrop>false</ScaleCrop>
  <LinksUpToDate>false</LinksUpToDate>
  <CharactersWithSpaces>621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2019-11-19T00:19:00Z</dcterms:created>
  <dc:creator>崔爱民</dc:creator>
  <cp:lastModifiedBy>ΜΞI.Xι</cp:lastModifiedBy>
  <cp:lastPrinted>2020-09-07T08:42:00Z</cp:lastPrinted>
  <dcterms:modified xsi:type="dcterms:W3CDTF">2020-09-09T00:56:27Z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