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1E" w:rsidRDefault="00D96F1E" w:rsidP="003D5472">
      <w:pPr>
        <w:spacing w:line="510" w:lineRule="exact"/>
        <w:jc w:val="center"/>
        <w:rPr>
          <w:rFonts w:ascii="Times New Roman" w:eastAsia="方正小标宋简体" w:hAnsi="Times New Roman"/>
          <w:sz w:val="44"/>
          <w:szCs w:val="44"/>
        </w:rPr>
      </w:pPr>
    </w:p>
    <w:p w:rsidR="00D96F1E" w:rsidRPr="007C541D" w:rsidRDefault="00D96F1E" w:rsidP="003D5472">
      <w:pPr>
        <w:spacing w:line="510" w:lineRule="exact"/>
        <w:jc w:val="center"/>
        <w:rPr>
          <w:rFonts w:ascii="Times New Roman" w:eastAsia="方正小标宋简体" w:hAnsi="Times New Roman"/>
          <w:sz w:val="44"/>
          <w:szCs w:val="44"/>
        </w:rPr>
      </w:pPr>
      <w:r w:rsidRPr="007C541D">
        <w:rPr>
          <w:rFonts w:ascii="Times New Roman" w:eastAsia="方正小标宋简体" w:hAnsi="Times New Roman"/>
          <w:sz w:val="44"/>
          <w:szCs w:val="44"/>
        </w:rPr>
        <w:t>关于《宿州市职工生育保险和职工基本医疗保险合并实施方案》的起草说明</w:t>
      </w:r>
    </w:p>
    <w:p w:rsidR="00D96F1E" w:rsidRPr="007C541D" w:rsidRDefault="00D96F1E" w:rsidP="003D5472">
      <w:pPr>
        <w:pStyle w:val="Style2"/>
        <w:spacing w:line="510" w:lineRule="exact"/>
        <w:ind w:firstLine="0"/>
        <w:jc w:val="center"/>
        <w:rPr>
          <w:rFonts w:eastAsia="方正仿宋简体" w:hAnsi="Times New Roman"/>
          <w:color w:val="auto"/>
          <w:sz w:val="32"/>
          <w:szCs w:val="32"/>
        </w:rPr>
      </w:pPr>
      <w:r w:rsidRPr="007C541D">
        <w:rPr>
          <w:rFonts w:eastAsia="方正仿宋简体" w:hAnsi="Times New Roman"/>
          <w:color w:val="auto"/>
          <w:sz w:val="32"/>
          <w:szCs w:val="32"/>
        </w:rPr>
        <w:t>宿州市医疗保障局</w:t>
      </w:r>
    </w:p>
    <w:p w:rsidR="00D96F1E" w:rsidRPr="007C541D" w:rsidRDefault="00D96F1E" w:rsidP="003D5472">
      <w:pPr>
        <w:pStyle w:val="Style2"/>
        <w:spacing w:line="510" w:lineRule="exact"/>
        <w:ind w:firstLine="0"/>
        <w:jc w:val="center"/>
        <w:rPr>
          <w:rFonts w:eastAsia="方正仿宋简体" w:hAnsi="Times New Roman"/>
          <w:color w:val="auto"/>
          <w:sz w:val="32"/>
          <w:szCs w:val="32"/>
        </w:rPr>
      </w:pPr>
      <w:r w:rsidRPr="007C541D">
        <w:rPr>
          <w:rFonts w:eastAsia="方正仿宋简体" w:hAnsi="Times New Roman"/>
          <w:color w:val="auto"/>
          <w:sz w:val="32"/>
          <w:szCs w:val="32"/>
        </w:rPr>
        <w:t>（</w:t>
      </w:r>
      <w:r w:rsidRPr="007C541D">
        <w:rPr>
          <w:rFonts w:eastAsia="方正仿宋简体" w:hAnsi="Times New Roman"/>
          <w:color w:val="auto"/>
          <w:sz w:val="32"/>
          <w:szCs w:val="32"/>
        </w:rPr>
        <w:t>2019</w:t>
      </w:r>
      <w:r w:rsidRPr="007C541D">
        <w:rPr>
          <w:rFonts w:eastAsia="方正仿宋简体" w:hAnsi="Times New Roman"/>
          <w:color w:val="auto"/>
          <w:sz w:val="32"/>
          <w:szCs w:val="32"/>
        </w:rPr>
        <w:t>年</w:t>
      </w:r>
      <w:r>
        <w:rPr>
          <w:rFonts w:eastAsia="方正仿宋简体" w:hAnsi="Times New Roman" w:hint="eastAsia"/>
          <w:color w:val="auto"/>
          <w:sz w:val="32"/>
          <w:szCs w:val="32"/>
        </w:rPr>
        <w:t>10</w:t>
      </w:r>
      <w:r w:rsidRPr="007C541D">
        <w:rPr>
          <w:rFonts w:eastAsia="方正仿宋简体" w:hAnsi="Times New Roman"/>
          <w:color w:val="auto"/>
          <w:sz w:val="32"/>
          <w:szCs w:val="32"/>
        </w:rPr>
        <w:t>月</w:t>
      </w:r>
      <w:r w:rsidR="003D5472">
        <w:rPr>
          <w:rFonts w:eastAsia="方正仿宋简体" w:hAnsi="Times New Roman" w:hint="eastAsia"/>
          <w:color w:val="auto"/>
          <w:sz w:val="32"/>
          <w:szCs w:val="32"/>
        </w:rPr>
        <w:t>31</w:t>
      </w:r>
      <w:r w:rsidRPr="007C541D">
        <w:rPr>
          <w:rFonts w:eastAsia="方正仿宋简体" w:hAnsi="Times New Roman"/>
          <w:color w:val="auto"/>
          <w:sz w:val="32"/>
          <w:szCs w:val="32"/>
        </w:rPr>
        <w:t>日）</w:t>
      </w:r>
    </w:p>
    <w:p w:rsidR="00D96F1E" w:rsidRPr="007C541D" w:rsidRDefault="00D96F1E" w:rsidP="003D5472">
      <w:pPr>
        <w:pStyle w:val="Style2"/>
        <w:spacing w:line="510" w:lineRule="exact"/>
        <w:ind w:firstLine="0"/>
        <w:rPr>
          <w:rFonts w:eastAsia="方正仿宋简体" w:hAnsi="Times New Roman"/>
          <w:color w:val="auto"/>
          <w:sz w:val="32"/>
          <w:szCs w:val="32"/>
        </w:rPr>
      </w:pPr>
      <w:r w:rsidRPr="007C541D">
        <w:rPr>
          <w:rFonts w:eastAsia="方正仿宋简体" w:hAnsi="Times New Roman"/>
          <w:color w:val="auto"/>
          <w:sz w:val="32"/>
          <w:szCs w:val="32"/>
        </w:rPr>
        <w:t>市政府：</w:t>
      </w:r>
    </w:p>
    <w:p w:rsidR="00D96F1E" w:rsidRPr="009D5EF4" w:rsidRDefault="00D96F1E" w:rsidP="003D5472">
      <w:pPr>
        <w:widowControl/>
        <w:spacing w:line="510" w:lineRule="exact"/>
        <w:ind w:firstLineChars="196" w:firstLine="627"/>
        <w:jc w:val="left"/>
        <w:rPr>
          <w:rFonts w:ascii="Times New Roman" w:eastAsia="方正仿宋简体" w:hAnsi="Times New Roman"/>
          <w:color w:val="000000" w:themeColor="text1"/>
          <w:kern w:val="0"/>
          <w:sz w:val="32"/>
          <w:szCs w:val="32"/>
        </w:rPr>
      </w:pPr>
      <w:r w:rsidRPr="009D5EF4">
        <w:rPr>
          <w:rFonts w:ascii="Times New Roman" w:eastAsia="方正仿宋简体" w:hAnsi="方正仿宋简体"/>
          <w:color w:val="000000" w:themeColor="text1"/>
          <w:kern w:val="0"/>
          <w:sz w:val="32"/>
          <w:szCs w:val="32"/>
        </w:rPr>
        <w:t>根据会议安排，现就</w:t>
      </w:r>
      <w:r w:rsidRPr="007C541D">
        <w:rPr>
          <w:rFonts w:eastAsia="方正仿宋简体" w:hAnsi="Times New Roman"/>
          <w:sz w:val="32"/>
          <w:szCs w:val="32"/>
        </w:rPr>
        <w:t>《宿州市职工生育保险和职工基本医疗保险合并实施方案》</w:t>
      </w:r>
      <w:r w:rsidRPr="009D5EF4">
        <w:rPr>
          <w:rFonts w:ascii="Times New Roman" w:eastAsia="方正仿宋简体" w:hAnsi="方正仿宋简体"/>
          <w:bCs/>
          <w:color w:val="000000" w:themeColor="text1"/>
          <w:spacing w:val="-10"/>
          <w:kern w:val="0"/>
          <w:sz w:val="32"/>
          <w:szCs w:val="32"/>
        </w:rPr>
        <w:t>起草情况作汇报说明。</w:t>
      </w:r>
    </w:p>
    <w:p w:rsidR="00D96F1E" w:rsidRPr="007C541D" w:rsidRDefault="00D96F1E" w:rsidP="003D5472">
      <w:pPr>
        <w:spacing w:line="510" w:lineRule="exact"/>
        <w:ind w:firstLineChars="200" w:firstLine="640"/>
        <w:rPr>
          <w:rFonts w:ascii="Times New Roman" w:eastAsia="黑体" w:hAnsi="Times New Roman"/>
          <w:sz w:val="32"/>
          <w:szCs w:val="32"/>
        </w:rPr>
      </w:pPr>
      <w:r w:rsidRPr="007C541D">
        <w:rPr>
          <w:rFonts w:ascii="Times New Roman" w:eastAsia="黑体" w:hAnsi="黑体"/>
          <w:sz w:val="32"/>
          <w:szCs w:val="32"/>
        </w:rPr>
        <w:t>一、起草背景和依据</w:t>
      </w:r>
    </w:p>
    <w:p w:rsidR="00D96F1E" w:rsidRPr="003D5472" w:rsidRDefault="00D96F1E" w:rsidP="003D5472">
      <w:pPr>
        <w:spacing w:line="510" w:lineRule="exact"/>
        <w:ind w:firstLineChars="230" w:firstLine="736"/>
        <w:rPr>
          <w:rFonts w:ascii="Times New Roman" w:eastAsia="方正仿宋简体" w:hAnsi="Times New Roman"/>
          <w:color w:val="000000" w:themeColor="text1"/>
          <w:sz w:val="32"/>
          <w:szCs w:val="32"/>
        </w:rPr>
      </w:pPr>
      <w:r>
        <w:rPr>
          <w:rFonts w:eastAsia="方正楷体简体" w:hAnsi="Times New Roman" w:hint="eastAsia"/>
          <w:sz w:val="32"/>
          <w:szCs w:val="32"/>
        </w:rPr>
        <w:t>2019</w:t>
      </w:r>
      <w:r>
        <w:rPr>
          <w:rFonts w:eastAsia="方正楷体简体" w:hAnsi="Times New Roman" w:hint="eastAsia"/>
          <w:sz w:val="32"/>
          <w:szCs w:val="32"/>
        </w:rPr>
        <w:t>年</w:t>
      </w:r>
      <w:r>
        <w:rPr>
          <w:rFonts w:eastAsia="方正楷体简体" w:hAnsi="Times New Roman" w:hint="eastAsia"/>
          <w:sz w:val="32"/>
          <w:szCs w:val="32"/>
        </w:rPr>
        <w:t>3</w:t>
      </w:r>
      <w:r>
        <w:rPr>
          <w:rFonts w:eastAsia="方正楷体简体" w:hAnsi="Times New Roman" w:hint="eastAsia"/>
          <w:sz w:val="32"/>
          <w:szCs w:val="32"/>
        </w:rPr>
        <w:t>月</w:t>
      </w:r>
      <w:r>
        <w:rPr>
          <w:rFonts w:eastAsia="方正楷体简体" w:hAnsi="Times New Roman" w:hint="eastAsia"/>
          <w:sz w:val="32"/>
          <w:szCs w:val="32"/>
        </w:rPr>
        <w:t>6</w:t>
      </w:r>
      <w:r>
        <w:rPr>
          <w:rFonts w:eastAsia="方正楷体简体" w:hAnsi="Times New Roman" w:hint="eastAsia"/>
          <w:sz w:val="32"/>
          <w:szCs w:val="32"/>
        </w:rPr>
        <w:t>日</w:t>
      </w:r>
      <w:r w:rsidRPr="007C541D">
        <w:rPr>
          <w:rFonts w:eastAsia="方正仿宋简体" w:hAnsi="Times New Roman"/>
          <w:sz w:val="32"/>
          <w:szCs w:val="32"/>
        </w:rPr>
        <w:t>《国务院办公厅关于全面推进生育保险和职工基本医疗保障合并实施的意见》</w:t>
      </w:r>
      <w:r>
        <w:rPr>
          <w:rFonts w:eastAsia="方正仿宋简体" w:hAnsi="Times New Roman" w:hint="eastAsia"/>
          <w:sz w:val="32"/>
          <w:szCs w:val="32"/>
        </w:rPr>
        <w:t>（</w:t>
      </w:r>
      <w:r w:rsidRPr="007C541D">
        <w:rPr>
          <w:rFonts w:eastAsia="方正仿宋简体" w:hAnsi="Times New Roman"/>
          <w:sz w:val="32"/>
          <w:szCs w:val="32"/>
        </w:rPr>
        <w:t>国办发〔</w:t>
      </w:r>
      <w:r w:rsidRPr="007C541D">
        <w:rPr>
          <w:rFonts w:eastAsia="方正仿宋简体" w:hAnsi="Times New Roman"/>
          <w:sz w:val="32"/>
          <w:szCs w:val="32"/>
        </w:rPr>
        <w:t>2019</w:t>
      </w:r>
      <w:r w:rsidRPr="007C541D">
        <w:rPr>
          <w:rFonts w:eastAsia="方正仿宋简体" w:hAnsi="Times New Roman"/>
          <w:sz w:val="32"/>
          <w:szCs w:val="32"/>
        </w:rPr>
        <w:t>〕</w:t>
      </w:r>
      <w:r w:rsidRPr="007C541D">
        <w:rPr>
          <w:rFonts w:eastAsia="方正仿宋简体" w:hAnsi="Times New Roman"/>
          <w:sz w:val="32"/>
          <w:szCs w:val="32"/>
        </w:rPr>
        <w:t>10</w:t>
      </w:r>
      <w:r w:rsidRPr="007C541D">
        <w:rPr>
          <w:rFonts w:eastAsia="方正仿宋简体" w:hAnsi="Times New Roman"/>
          <w:sz w:val="32"/>
          <w:szCs w:val="32"/>
        </w:rPr>
        <w:t>号）</w:t>
      </w:r>
      <w:r>
        <w:rPr>
          <w:rFonts w:eastAsia="方正仿宋简体" w:hAnsi="Times New Roman" w:hint="eastAsia"/>
          <w:sz w:val="32"/>
          <w:szCs w:val="32"/>
        </w:rPr>
        <w:t>出台，要求</w:t>
      </w:r>
      <w:r>
        <w:rPr>
          <w:rFonts w:eastAsia="方正仿宋简体" w:hAnsi="Times New Roman" w:hint="eastAsia"/>
          <w:sz w:val="32"/>
          <w:szCs w:val="32"/>
        </w:rPr>
        <w:t>2019</w:t>
      </w:r>
      <w:r>
        <w:rPr>
          <w:rFonts w:eastAsia="方正仿宋简体" w:hAnsi="Times New Roman" w:hint="eastAsia"/>
          <w:sz w:val="32"/>
          <w:szCs w:val="32"/>
        </w:rPr>
        <w:t>年年底前实现两项保险合并实施；</w:t>
      </w:r>
      <w:r>
        <w:rPr>
          <w:rFonts w:eastAsia="方正仿宋简体" w:hAnsi="Times New Roman" w:hint="eastAsia"/>
          <w:sz w:val="32"/>
          <w:szCs w:val="32"/>
        </w:rPr>
        <w:t>2019</w:t>
      </w:r>
      <w:r>
        <w:rPr>
          <w:rFonts w:eastAsia="方正仿宋简体" w:hAnsi="Times New Roman" w:hint="eastAsia"/>
          <w:sz w:val="32"/>
          <w:szCs w:val="32"/>
        </w:rPr>
        <w:t>年</w:t>
      </w:r>
      <w:r>
        <w:rPr>
          <w:rFonts w:eastAsia="方正仿宋简体" w:hAnsi="Times New Roman" w:hint="eastAsia"/>
          <w:sz w:val="32"/>
          <w:szCs w:val="32"/>
        </w:rPr>
        <w:t>5</w:t>
      </w:r>
      <w:r>
        <w:rPr>
          <w:rFonts w:eastAsia="方正仿宋简体" w:hAnsi="Times New Roman" w:hint="eastAsia"/>
          <w:sz w:val="32"/>
          <w:szCs w:val="32"/>
        </w:rPr>
        <w:t>月</w:t>
      </w:r>
      <w:r>
        <w:rPr>
          <w:rFonts w:eastAsia="方正仿宋简体" w:hAnsi="Times New Roman" w:hint="eastAsia"/>
          <w:sz w:val="32"/>
          <w:szCs w:val="32"/>
        </w:rPr>
        <w:t>22</w:t>
      </w:r>
      <w:r>
        <w:rPr>
          <w:rFonts w:eastAsia="方正仿宋简体" w:hAnsi="Times New Roman" w:hint="eastAsia"/>
          <w:sz w:val="32"/>
          <w:szCs w:val="32"/>
        </w:rPr>
        <w:t>日，省医保局、人社局、财政厅等六家单位联合发文，全面推进生</w:t>
      </w:r>
      <w:r w:rsidR="003D5472">
        <w:rPr>
          <w:rFonts w:eastAsia="方正仿宋简体" w:hAnsi="Times New Roman" w:hint="eastAsia"/>
          <w:sz w:val="32"/>
          <w:szCs w:val="32"/>
        </w:rPr>
        <w:t>8</w:t>
      </w:r>
      <w:r>
        <w:rPr>
          <w:rFonts w:eastAsia="方正仿宋简体" w:hAnsi="Times New Roman" w:hint="eastAsia"/>
          <w:sz w:val="32"/>
          <w:szCs w:val="32"/>
        </w:rPr>
        <w:t>育保险和职工基本医疗保险合并实施，要求年底前完成两项保险合并实施，实现两项保险参保登记、基金征缴和管理、医疗服务管理、经办和信息服务的“四统一”，并做好迎接国务院妇儿工委生育保险督查准备。</w:t>
      </w:r>
      <w:r w:rsidRPr="009D5EF4">
        <w:rPr>
          <w:rFonts w:ascii="Times New Roman" w:eastAsia="方正仿宋简体" w:hAnsi="Times New Roman"/>
          <w:color w:val="000000" w:themeColor="text1"/>
          <w:sz w:val="32"/>
          <w:szCs w:val="32"/>
        </w:rPr>
        <w:t>我局</w:t>
      </w:r>
      <w:r>
        <w:rPr>
          <w:rFonts w:ascii="Times New Roman" w:eastAsia="方正仿宋简体" w:hAnsi="Times New Roman" w:hint="eastAsia"/>
          <w:color w:val="000000" w:themeColor="text1"/>
          <w:sz w:val="32"/>
          <w:szCs w:val="32"/>
        </w:rPr>
        <w:t>组织</w:t>
      </w:r>
      <w:r w:rsidRPr="009D5EF4">
        <w:rPr>
          <w:rFonts w:ascii="Times New Roman" w:eastAsia="方正仿宋简体" w:hAnsi="Times New Roman"/>
          <w:color w:val="000000" w:themeColor="text1"/>
          <w:sz w:val="32"/>
          <w:szCs w:val="32"/>
        </w:rPr>
        <w:t>业务骨干</w:t>
      </w:r>
      <w:r>
        <w:rPr>
          <w:rFonts w:ascii="Times New Roman" w:eastAsia="方正仿宋简体" w:hAnsi="Times New Roman" w:hint="eastAsia"/>
          <w:color w:val="000000" w:themeColor="text1"/>
          <w:sz w:val="32"/>
          <w:szCs w:val="32"/>
        </w:rPr>
        <w:t>，对</w:t>
      </w:r>
      <w:r>
        <w:rPr>
          <w:rFonts w:ascii="Times New Roman" w:eastAsia="方正仿宋简体" w:hAnsi="Times New Roman" w:hint="eastAsia"/>
          <w:color w:val="000000" w:themeColor="text1"/>
          <w:sz w:val="32"/>
          <w:szCs w:val="32"/>
        </w:rPr>
        <w:t>2018</w:t>
      </w:r>
      <w:r>
        <w:rPr>
          <w:rFonts w:ascii="Times New Roman" w:eastAsia="方正仿宋简体" w:hAnsi="Times New Roman" w:hint="eastAsia"/>
          <w:color w:val="000000" w:themeColor="text1"/>
          <w:sz w:val="32"/>
          <w:szCs w:val="32"/>
        </w:rPr>
        <w:t>、</w:t>
      </w:r>
      <w:r>
        <w:rPr>
          <w:rFonts w:ascii="Times New Roman" w:eastAsia="方正仿宋简体" w:hAnsi="Times New Roman" w:hint="eastAsia"/>
          <w:color w:val="000000" w:themeColor="text1"/>
          <w:sz w:val="32"/>
          <w:szCs w:val="32"/>
        </w:rPr>
        <w:t>2019</w:t>
      </w:r>
      <w:r>
        <w:rPr>
          <w:rFonts w:ascii="Times New Roman" w:eastAsia="方正仿宋简体" w:hAnsi="Times New Roman" w:hint="eastAsia"/>
          <w:color w:val="000000" w:themeColor="text1"/>
          <w:sz w:val="32"/>
          <w:szCs w:val="32"/>
        </w:rPr>
        <w:t>年</w:t>
      </w:r>
      <w:r>
        <w:rPr>
          <w:rFonts w:ascii="Times New Roman" w:eastAsia="方正仿宋简体" w:hAnsi="Times New Roman" w:hint="eastAsia"/>
          <w:color w:val="000000" w:themeColor="text1"/>
          <w:sz w:val="32"/>
          <w:szCs w:val="32"/>
        </w:rPr>
        <w:t>1-8</w:t>
      </w:r>
      <w:r>
        <w:rPr>
          <w:rFonts w:ascii="Times New Roman" w:eastAsia="方正仿宋简体" w:hAnsi="Times New Roman" w:hint="eastAsia"/>
          <w:color w:val="000000" w:themeColor="text1"/>
          <w:sz w:val="32"/>
          <w:szCs w:val="32"/>
        </w:rPr>
        <w:t>月份基金运行及收支结余情况进行测算分析，</w:t>
      </w:r>
      <w:r w:rsidRPr="009D5EF4">
        <w:rPr>
          <w:rFonts w:ascii="Times New Roman" w:eastAsia="方正仿宋简体" w:hAnsi="Times New Roman"/>
          <w:color w:val="000000" w:themeColor="text1"/>
          <w:sz w:val="32"/>
          <w:szCs w:val="32"/>
        </w:rPr>
        <w:t>按照国家和</w:t>
      </w:r>
      <w:r w:rsidRPr="003D5472">
        <w:rPr>
          <w:rFonts w:ascii="Times New Roman" w:eastAsia="方正仿宋简体" w:hAnsi="Times New Roman"/>
          <w:color w:val="000000" w:themeColor="text1"/>
          <w:sz w:val="32"/>
          <w:szCs w:val="32"/>
        </w:rPr>
        <w:t>省文件要求，</w:t>
      </w:r>
      <w:r w:rsidR="003D5472" w:rsidRPr="003D5472">
        <w:rPr>
          <w:rFonts w:ascii="Times New Roman" w:eastAsia="方正仿宋简体" w:hAnsi="Times New Roman"/>
          <w:color w:val="000000" w:themeColor="text1"/>
          <w:sz w:val="32"/>
          <w:szCs w:val="32"/>
        </w:rPr>
        <w:t>参照《关于印发宿州市城镇职工生育保险市级统筹实施办法的通知》（宿政发〔</w:t>
      </w:r>
      <w:r w:rsidR="003D5472" w:rsidRPr="003D5472">
        <w:rPr>
          <w:rFonts w:ascii="Times New Roman" w:eastAsia="方正仿宋简体" w:hAnsi="Times New Roman"/>
          <w:color w:val="000000" w:themeColor="text1"/>
          <w:sz w:val="32"/>
          <w:szCs w:val="32"/>
        </w:rPr>
        <w:t>2019</w:t>
      </w:r>
      <w:r w:rsidR="003D5472" w:rsidRPr="003D5472">
        <w:rPr>
          <w:rFonts w:ascii="Times New Roman" w:eastAsia="方正仿宋简体" w:hAnsi="Times New Roman"/>
          <w:color w:val="000000" w:themeColor="text1"/>
          <w:sz w:val="32"/>
          <w:szCs w:val="32"/>
        </w:rPr>
        <w:t>〕</w:t>
      </w:r>
      <w:r w:rsidR="003D5472" w:rsidRPr="003D5472">
        <w:rPr>
          <w:rFonts w:ascii="Times New Roman" w:eastAsia="方正仿宋简体" w:hAnsi="Times New Roman"/>
          <w:color w:val="000000" w:themeColor="text1"/>
          <w:sz w:val="32"/>
          <w:szCs w:val="32"/>
        </w:rPr>
        <w:t>30</w:t>
      </w:r>
      <w:r w:rsidR="003D5472" w:rsidRPr="003D5472">
        <w:rPr>
          <w:rFonts w:ascii="Times New Roman" w:eastAsia="方正仿宋简体" w:hAnsi="Times New Roman"/>
          <w:color w:val="000000" w:themeColor="text1"/>
          <w:sz w:val="32"/>
          <w:szCs w:val="32"/>
        </w:rPr>
        <w:t>号），</w:t>
      </w:r>
      <w:r w:rsidRPr="003D5472">
        <w:rPr>
          <w:rFonts w:ascii="Times New Roman" w:eastAsia="方正仿宋简体" w:hAnsi="Times New Roman"/>
          <w:color w:val="000000" w:themeColor="text1"/>
          <w:sz w:val="32"/>
          <w:szCs w:val="32"/>
        </w:rPr>
        <w:t>结合我市实际，起草了今天提请会议审议的《实施方案》。</w:t>
      </w:r>
    </w:p>
    <w:p w:rsidR="00D96F1E" w:rsidRPr="007C541D" w:rsidRDefault="00D96F1E" w:rsidP="003D5472">
      <w:pPr>
        <w:pStyle w:val="Style2"/>
        <w:spacing w:line="510" w:lineRule="exact"/>
        <w:ind w:firstLine="640"/>
        <w:rPr>
          <w:rFonts w:eastAsia="黑体" w:hAnsi="Times New Roman"/>
          <w:color w:val="auto"/>
          <w:sz w:val="32"/>
          <w:szCs w:val="32"/>
        </w:rPr>
      </w:pPr>
      <w:r w:rsidRPr="007C541D">
        <w:rPr>
          <w:rFonts w:eastAsia="黑体" w:hAnsi="黑体"/>
          <w:color w:val="auto"/>
          <w:sz w:val="32"/>
          <w:szCs w:val="32"/>
        </w:rPr>
        <w:t>二、《实施方案》的主要内容</w:t>
      </w:r>
    </w:p>
    <w:p w:rsidR="00D96F1E" w:rsidRPr="007C541D" w:rsidRDefault="00D96F1E" w:rsidP="003D5472">
      <w:pPr>
        <w:spacing w:line="510" w:lineRule="exact"/>
        <w:ind w:firstLineChars="200" w:firstLine="640"/>
        <w:rPr>
          <w:rFonts w:ascii="Times New Roman" w:eastAsia="方正仿宋简体" w:hAnsi="Times New Roman"/>
          <w:sz w:val="32"/>
          <w:szCs w:val="32"/>
        </w:rPr>
      </w:pPr>
      <w:r w:rsidRPr="007C541D">
        <w:rPr>
          <w:rFonts w:ascii="Times New Roman" w:eastAsia="方正仿宋简体" w:hAnsi="Times New Roman"/>
          <w:sz w:val="32"/>
          <w:szCs w:val="32"/>
        </w:rPr>
        <w:t>《实施方案》</w:t>
      </w:r>
      <w:r w:rsidRPr="007C541D">
        <w:rPr>
          <w:rFonts w:eastAsia="方正仿宋简体" w:hAnsi="Times New Roman"/>
          <w:sz w:val="32"/>
          <w:szCs w:val="32"/>
        </w:rPr>
        <w:t>遵循保留险种、保障待遇、统一管理、降低成本的总体思路，</w:t>
      </w:r>
      <w:r>
        <w:rPr>
          <w:rFonts w:eastAsia="方正仿宋简体" w:hAnsi="Times New Roman" w:hint="eastAsia"/>
          <w:sz w:val="32"/>
          <w:szCs w:val="32"/>
        </w:rPr>
        <w:t>按照收支平衡的原则推进两项保险合并实施。</w:t>
      </w:r>
      <w:r w:rsidRPr="007C541D">
        <w:rPr>
          <w:rFonts w:ascii="Times New Roman" w:eastAsia="方正仿宋简体" w:hAnsi="Times New Roman"/>
          <w:sz w:val="32"/>
          <w:szCs w:val="32"/>
        </w:rPr>
        <w:t>其</w:t>
      </w:r>
      <w:r>
        <w:rPr>
          <w:rFonts w:ascii="Times New Roman" w:eastAsia="方正仿宋简体" w:hAnsi="Times New Roman" w:hint="eastAsia"/>
          <w:sz w:val="32"/>
          <w:szCs w:val="32"/>
        </w:rPr>
        <w:t>主要</w:t>
      </w:r>
      <w:r w:rsidRPr="007C541D">
        <w:rPr>
          <w:rFonts w:ascii="Times New Roman" w:eastAsia="方正仿宋简体" w:hAnsi="Times New Roman"/>
          <w:sz w:val="32"/>
          <w:szCs w:val="32"/>
        </w:rPr>
        <w:t>内容如下：</w:t>
      </w:r>
    </w:p>
    <w:p w:rsidR="00D96F1E" w:rsidRPr="007C541D" w:rsidRDefault="00D96F1E" w:rsidP="003D5472">
      <w:pPr>
        <w:pStyle w:val="Style2"/>
        <w:spacing w:line="510" w:lineRule="exact"/>
        <w:ind w:firstLine="640"/>
        <w:rPr>
          <w:rFonts w:eastAsia="方正仿宋简体" w:hAnsi="Times New Roman"/>
          <w:color w:val="auto"/>
          <w:sz w:val="32"/>
          <w:szCs w:val="32"/>
        </w:rPr>
      </w:pPr>
      <w:r>
        <w:rPr>
          <w:rFonts w:eastAsia="方正仿宋简体" w:hAnsi="Times New Roman" w:hint="eastAsia"/>
          <w:color w:val="auto"/>
          <w:sz w:val="32"/>
          <w:szCs w:val="32"/>
        </w:rPr>
        <w:t>（一）</w:t>
      </w:r>
      <w:r w:rsidRPr="007C541D">
        <w:rPr>
          <w:rFonts w:eastAsia="方正仿宋简体" w:hAnsi="Times New Roman"/>
          <w:color w:val="auto"/>
          <w:sz w:val="32"/>
          <w:szCs w:val="32"/>
        </w:rPr>
        <w:t>统一参保登记。参加我市职工基本医疗保险的单</w:t>
      </w:r>
      <w:r w:rsidRPr="007C541D">
        <w:rPr>
          <w:rFonts w:eastAsia="方正仿宋简体" w:hAnsi="Times New Roman"/>
          <w:color w:val="auto"/>
          <w:sz w:val="32"/>
          <w:szCs w:val="32"/>
        </w:rPr>
        <w:lastRenderedPageBreak/>
        <w:t>位和职工同步参加生育保险，统一进行参保登记。</w:t>
      </w:r>
      <w:r w:rsidRPr="007C541D">
        <w:rPr>
          <w:rFonts w:eastAsia="方正仿宋简体" w:hAnsi="Times New Roman"/>
          <w:color w:val="auto"/>
          <w:sz w:val="32"/>
          <w:szCs w:val="32"/>
        </w:rPr>
        <w:t> </w:t>
      </w:r>
    </w:p>
    <w:p w:rsidR="00D96F1E" w:rsidRPr="007C541D" w:rsidRDefault="00D96F1E" w:rsidP="003D5472">
      <w:pPr>
        <w:pStyle w:val="Style2"/>
        <w:spacing w:line="510" w:lineRule="exact"/>
        <w:ind w:firstLine="640"/>
        <w:rPr>
          <w:rFonts w:eastAsia="方正仿宋简体" w:hAnsi="Times New Roman"/>
          <w:color w:val="auto"/>
          <w:sz w:val="32"/>
          <w:szCs w:val="32"/>
        </w:rPr>
      </w:pPr>
      <w:r>
        <w:rPr>
          <w:rFonts w:eastAsia="方正仿宋简体" w:hAnsi="Times New Roman" w:hint="eastAsia"/>
          <w:color w:val="auto"/>
          <w:sz w:val="32"/>
          <w:szCs w:val="32"/>
        </w:rPr>
        <w:t>（二）</w:t>
      </w:r>
      <w:r w:rsidRPr="007C541D">
        <w:rPr>
          <w:rFonts w:eastAsia="方正仿宋简体" w:hAnsi="Times New Roman"/>
          <w:color w:val="auto"/>
          <w:sz w:val="32"/>
          <w:szCs w:val="32"/>
        </w:rPr>
        <w:t>统一基金征缴和管理。按照用人单位参加生育保险和职工基本医疗保险的缴费费率之和确定两项保险合并后的职工基本医疗保险缴费费率，实行统一征缴。</w:t>
      </w:r>
      <w:r w:rsidRPr="007C541D">
        <w:rPr>
          <w:rFonts w:eastAsia="方正仿宋简体" w:hAnsi="Times New Roman"/>
          <w:color w:val="auto"/>
          <w:sz w:val="32"/>
          <w:szCs w:val="32"/>
        </w:rPr>
        <w:t> </w:t>
      </w:r>
    </w:p>
    <w:p w:rsidR="00D96F1E" w:rsidRPr="007C541D" w:rsidRDefault="00D96F1E" w:rsidP="003D5472">
      <w:pPr>
        <w:pStyle w:val="Style2"/>
        <w:spacing w:line="510" w:lineRule="exact"/>
        <w:ind w:firstLine="640"/>
        <w:rPr>
          <w:rFonts w:eastAsia="方正仿宋简体" w:hAnsi="Times New Roman"/>
          <w:color w:val="auto"/>
          <w:sz w:val="32"/>
          <w:szCs w:val="32"/>
        </w:rPr>
      </w:pPr>
      <w:r w:rsidRPr="007C541D">
        <w:rPr>
          <w:rFonts w:eastAsia="方正仿宋简体" w:hAnsi="Times New Roman"/>
          <w:color w:val="auto"/>
          <w:sz w:val="32"/>
          <w:szCs w:val="32"/>
        </w:rPr>
        <w:t>两项保险合并以后的职工基本医疗保险缴费费率为：党政机关和全额拨款事业单位缴费比例为</w:t>
      </w:r>
      <w:r w:rsidRPr="007C541D">
        <w:rPr>
          <w:rFonts w:eastAsia="方正仿宋简体" w:hAnsi="Times New Roman"/>
          <w:color w:val="auto"/>
          <w:sz w:val="32"/>
          <w:szCs w:val="32"/>
        </w:rPr>
        <w:t>6.4%</w:t>
      </w:r>
      <w:r w:rsidRPr="007C541D">
        <w:rPr>
          <w:rFonts w:eastAsia="方正仿宋简体" w:hAnsi="Times New Roman"/>
          <w:color w:val="auto"/>
          <w:sz w:val="32"/>
          <w:szCs w:val="32"/>
        </w:rPr>
        <w:t>，企业和其他用人单位为</w:t>
      </w:r>
      <w:r w:rsidRPr="007C541D">
        <w:rPr>
          <w:rFonts w:eastAsia="方正仿宋简体" w:hAnsi="Times New Roman"/>
          <w:color w:val="auto"/>
          <w:sz w:val="32"/>
          <w:szCs w:val="32"/>
        </w:rPr>
        <w:t>6.5%</w:t>
      </w:r>
      <w:r w:rsidRPr="007C541D">
        <w:rPr>
          <w:rFonts w:eastAsia="方正仿宋简体" w:hAnsi="Times New Roman"/>
          <w:color w:val="auto"/>
          <w:sz w:val="32"/>
          <w:szCs w:val="32"/>
        </w:rPr>
        <w:t>，在职职工个人缴费比例为</w:t>
      </w:r>
      <w:r w:rsidRPr="007C541D">
        <w:rPr>
          <w:rFonts w:eastAsia="方正仿宋简体" w:hAnsi="Times New Roman"/>
          <w:color w:val="auto"/>
          <w:sz w:val="32"/>
          <w:szCs w:val="32"/>
        </w:rPr>
        <w:t>2%</w:t>
      </w:r>
      <w:r w:rsidRPr="007C541D">
        <w:rPr>
          <w:rFonts w:eastAsia="方正仿宋简体" w:hAnsi="Times New Roman"/>
          <w:color w:val="auto"/>
          <w:sz w:val="32"/>
          <w:szCs w:val="32"/>
        </w:rPr>
        <w:t>，由用人单位代为扣缴。</w:t>
      </w:r>
    </w:p>
    <w:p w:rsidR="00D96F1E" w:rsidRPr="007C541D" w:rsidRDefault="00D96F1E" w:rsidP="003D5472">
      <w:pPr>
        <w:pStyle w:val="Style2"/>
        <w:spacing w:line="510" w:lineRule="exact"/>
        <w:ind w:firstLine="640"/>
        <w:rPr>
          <w:rFonts w:eastAsia="方正仿宋简体" w:hAnsi="Times New Roman"/>
          <w:color w:val="auto"/>
          <w:sz w:val="32"/>
          <w:szCs w:val="32"/>
        </w:rPr>
      </w:pPr>
      <w:r w:rsidRPr="007C541D">
        <w:rPr>
          <w:rFonts w:eastAsia="方正仿宋简体" w:hAnsi="Times New Roman"/>
          <w:color w:val="auto"/>
          <w:sz w:val="32"/>
          <w:szCs w:val="32"/>
        </w:rPr>
        <w:t>失业人员缴费比例为</w:t>
      </w:r>
      <w:r w:rsidRPr="007C541D">
        <w:rPr>
          <w:rFonts w:eastAsia="方正仿宋简体" w:hAnsi="Times New Roman"/>
          <w:color w:val="auto"/>
          <w:sz w:val="32"/>
          <w:szCs w:val="32"/>
        </w:rPr>
        <w:t>8%</w:t>
      </w:r>
      <w:r w:rsidRPr="007C541D">
        <w:rPr>
          <w:rFonts w:eastAsia="方正仿宋简体" w:hAnsi="Times New Roman"/>
          <w:color w:val="auto"/>
          <w:sz w:val="32"/>
          <w:szCs w:val="32"/>
        </w:rPr>
        <w:t>，由失业保险金支付，失业人员个人不缴费；灵活就业人员的缴费费率为</w:t>
      </w:r>
      <w:r w:rsidRPr="007C541D">
        <w:rPr>
          <w:rFonts w:eastAsia="方正仿宋简体" w:hAnsi="Times New Roman"/>
          <w:color w:val="auto"/>
          <w:sz w:val="32"/>
          <w:szCs w:val="32"/>
        </w:rPr>
        <w:t>8%</w:t>
      </w:r>
      <w:r w:rsidRPr="007C541D">
        <w:rPr>
          <w:rFonts w:eastAsia="方正仿宋简体" w:hAnsi="Times New Roman"/>
          <w:color w:val="auto"/>
          <w:sz w:val="32"/>
          <w:szCs w:val="32"/>
        </w:rPr>
        <w:t>。</w:t>
      </w:r>
      <w:r w:rsidRPr="007C541D">
        <w:rPr>
          <w:rFonts w:eastAsia="方正仿宋简体" w:hAnsi="Times New Roman"/>
          <w:color w:val="auto"/>
          <w:sz w:val="32"/>
          <w:szCs w:val="32"/>
        </w:rPr>
        <w:t> </w:t>
      </w:r>
    </w:p>
    <w:p w:rsidR="00D96F1E" w:rsidRDefault="00D96F1E" w:rsidP="003D5472">
      <w:pPr>
        <w:pStyle w:val="Style2"/>
        <w:spacing w:line="510" w:lineRule="exact"/>
        <w:ind w:firstLine="640"/>
        <w:rPr>
          <w:rFonts w:eastAsia="方正仿宋简体" w:hAnsi="Times New Roman"/>
          <w:color w:val="auto"/>
          <w:sz w:val="32"/>
          <w:szCs w:val="32"/>
        </w:rPr>
      </w:pPr>
      <w:r w:rsidRPr="007C541D">
        <w:rPr>
          <w:rFonts w:eastAsia="方正仿宋简体" w:hAnsi="Times New Roman"/>
          <w:color w:val="auto"/>
          <w:sz w:val="32"/>
          <w:szCs w:val="32"/>
        </w:rPr>
        <w:t>两项保险合并实施后，生育保险基金并入职工基本医疗保险基金，实行统一收支，不再单列生育保险基金收入。</w:t>
      </w:r>
    </w:p>
    <w:p w:rsidR="00D96F1E" w:rsidRPr="007C541D" w:rsidRDefault="00D96F1E" w:rsidP="003D5472">
      <w:pPr>
        <w:pStyle w:val="Style2"/>
        <w:spacing w:line="510" w:lineRule="exact"/>
        <w:ind w:firstLine="640"/>
        <w:rPr>
          <w:rFonts w:eastAsia="方正仿宋简体" w:hAnsi="Times New Roman"/>
          <w:color w:val="auto"/>
          <w:sz w:val="32"/>
          <w:szCs w:val="32"/>
        </w:rPr>
      </w:pPr>
      <w:r>
        <w:rPr>
          <w:rFonts w:eastAsia="方正仿宋简体" w:hAnsi="Times New Roman" w:hint="eastAsia"/>
          <w:color w:val="auto"/>
          <w:sz w:val="32"/>
          <w:szCs w:val="32"/>
        </w:rPr>
        <w:t>（三）</w:t>
      </w:r>
      <w:r w:rsidRPr="007C541D">
        <w:rPr>
          <w:rFonts w:eastAsia="方正仿宋简体" w:hAnsi="Times New Roman"/>
          <w:color w:val="auto"/>
          <w:sz w:val="32"/>
          <w:szCs w:val="32"/>
        </w:rPr>
        <w:t>确保合并后职工生育期间的生育保险待遇不降低。生育保险待遇包括《中华人民共和国社会保险法》规定的生育医疗费用和生育津贴，所需资金从职工基本医疗保险基金中支付。生育医疗费、生育津贴按照现行标准执行。</w:t>
      </w:r>
      <w:r w:rsidRPr="007C541D">
        <w:rPr>
          <w:rFonts w:eastAsia="方正仿宋简体" w:hAnsi="Times New Roman"/>
          <w:color w:val="auto"/>
          <w:sz w:val="32"/>
          <w:szCs w:val="32"/>
        </w:rPr>
        <w:t> </w:t>
      </w:r>
    </w:p>
    <w:p w:rsidR="00D96F1E" w:rsidRPr="007F6133" w:rsidRDefault="00D96F1E" w:rsidP="003D5472">
      <w:pPr>
        <w:pStyle w:val="Style2"/>
        <w:spacing w:line="510" w:lineRule="exact"/>
        <w:ind w:firstLine="640"/>
        <w:rPr>
          <w:rFonts w:eastAsia="方正仿宋简体" w:hAnsi="Times New Roman"/>
          <w:color w:val="auto"/>
          <w:sz w:val="32"/>
          <w:szCs w:val="32"/>
          <w:u w:val="single"/>
        </w:rPr>
      </w:pPr>
      <w:r>
        <w:rPr>
          <w:rFonts w:eastAsia="方正仿宋简体" w:hAnsi="Times New Roman" w:hint="eastAsia"/>
          <w:color w:val="auto"/>
          <w:sz w:val="32"/>
          <w:szCs w:val="32"/>
        </w:rPr>
        <w:t>三、</w:t>
      </w:r>
      <w:r w:rsidRPr="007C541D">
        <w:rPr>
          <w:rFonts w:eastAsia="黑体" w:hAnsi="黑体"/>
          <w:sz w:val="32"/>
          <w:szCs w:val="32"/>
        </w:rPr>
        <w:t>征求意见情况</w:t>
      </w:r>
    </w:p>
    <w:p w:rsidR="00D96F1E" w:rsidRPr="009A3B70" w:rsidRDefault="00D96F1E" w:rsidP="003D5472">
      <w:pPr>
        <w:spacing w:line="510" w:lineRule="exact"/>
        <w:ind w:firstLineChars="250" w:firstLine="800"/>
        <w:rPr>
          <w:rFonts w:ascii="Times New Roman" w:eastAsia="方正仿宋简体" w:hAnsi="Times New Roman"/>
          <w:color w:val="000000"/>
          <w:sz w:val="32"/>
          <w:szCs w:val="32"/>
        </w:rPr>
      </w:pPr>
      <w:r w:rsidRPr="009A3B70">
        <w:rPr>
          <w:rFonts w:ascii="Times New Roman" w:eastAsia="方正仿宋简体" w:hAnsi="Times New Roman"/>
          <w:color w:val="000000"/>
          <w:sz w:val="32"/>
          <w:szCs w:val="32"/>
        </w:rPr>
        <w:t>9</w:t>
      </w:r>
      <w:r w:rsidRPr="009A3B70">
        <w:rPr>
          <w:rFonts w:ascii="Times New Roman" w:eastAsia="方正仿宋简体" w:hAnsi="Times New Roman"/>
          <w:color w:val="000000"/>
          <w:sz w:val="32"/>
          <w:szCs w:val="32"/>
        </w:rPr>
        <w:t>月</w:t>
      </w:r>
      <w:r w:rsidRPr="009A3B70">
        <w:rPr>
          <w:rFonts w:ascii="Times New Roman" w:eastAsia="方正仿宋简体" w:hAnsi="Times New Roman"/>
          <w:color w:val="000000"/>
          <w:sz w:val="32"/>
          <w:szCs w:val="32"/>
        </w:rPr>
        <w:t>17</w:t>
      </w:r>
      <w:r w:rsidRPr="009A3B70">
        <w:rPr>
          <w:rFonts w:ascii="Times New Roman" w:eastAsia="方正仿宋简体" w:hAnsi="Times New Roman"/>
          <w:color w:val="000000"/>
          <w:sz w:val="32"/>
          <w:szCs w:val="32"/>
        </w:rPr>
        <w:t>日形成初稿后在市政府网站上向社会公众公开征求意见，向各县区人民政府、国家税务总局宿州市税务局、市卫健委、市民政局、市人力资源保障局和中国人民银行宿州市中心支行等单位征求意见，已按</w:t>
      </w:r>
      <w:r w:rsidRPr="009A3B70">
        <w:rPr>
          <w:rFonts w:ascii="Times New Roman" w:hAnsi="Times New Roman"/>
          <w:color w:val="000000"/>
          <w:sz w:val="32"/>
          <w:szCs w:val="32"/>
        </w:rPr>
        <w:t>埇</w:t>
      </w:r>
      <w:r w:rsidRPr="009A3B70">
        <w:rPr>
          <w:rFonts w:ascii="Times New Roman" w:eastAsia="方正仿宋简体" w:hAnsi="Times New Roman"/>
          <w:color w:val="000000"/>
          <w:sz w:val="32"/>
          <w:szCs w:val="32"/>
        </w:rPr>
        <w:t>桥区人民政府反馈的意见对《实施方案》进行了修改，其他无意见。</w:t>
      </w:r>
      <w:r w:rsidRPr="009A3B70">
        <w:rPr>
          <w:rFonts w:ascii="Times New Roman" w:eastAsia="方正仿宋简体" w:hAnsi="Times New Roman"/>
          <w:color w:val="000000"/>
          <w:sz w:val="32"/>
          <w:szCs w:val="32"/>
        </w:rPr>
        <w:t>10</w:t>
      </w:r>
      <w:r w:rsidRPr="009A3B70">
        <w:rPr>
          <w:rFonts w:ascii="Times New Roman" w:eastAsia="方正仿宋简体" w:hAnsi="Times New Roman"/>
          <w:color w:val="000000"/>
          <w:sz w:val="32"/>
          <w:szCs w:val="32"/>
        </w:rPr>
        <w:t>月</w:t>
      </w:r>
      <w:r w:rsidRPr="009A3B70">
        <w:rPr>
          <w:rFonts w:ascii="Times New Roman" w:eastAsia="方正仿宋简体" w:hAnsi="Times New Roman"/>
          <w:color w:val="000000"/>
          <w:sz w:val="32"/>
          <w:szCs w:val="32"/>
        </w:rPr>
        <w:t>9</w:t>
      </w:r>
      <w:r w:rsidRPr="009A3B70">
        <w:rPr>
          <w:rFonts w:ascii="Times New Roman" w:eastAsia="方正仿宋简体" w:hAnsi="Times New Roman"/>
          <w:color w:val="000000"/>
          <w:sz w:val="32"/>
          <w:szCs w:val="32"/>
        </w:rPr>
        <w:t>日送司法局进行合法性审查</w:t>
      </w:r>
      <w:r w:rsidRPr="009A3B70">
        <w:rPr>
          <w:rFonts w:ascii="Times New Roman" w:eastAsia="方正仿宋简体" w:hAnsi="Times New Roman" w:hint="eastAsia"/>
          <w:color w:val="000000"/>
          <w:sz w:val="32"/>
          <w:szCs w:val="32"/>
        </w:rPr>
        <w:t>，</w:t>
      </w:r>
      <w:r>
        <w:rPr>
          <w:rFonts w:ascii="Times New Roman" w:eastAsia="方正仿宋简体" w:hAnsi="Times New Roman" w:hint="eastAsia"/>
          <w:color w:val="000000"/>
          <w:sz w:val="32"/>
          <w:szCs w:val="32"/>
        </w:rPr>
        <w:t>已按司法局意见进行修改</w:t>
      </w:r>
      <w:r w:rsidRPr="009A3B70">
        <w:rPr>
          <w:rFonts w:ascii="Times New Roman" w:eastAsia="方正仿宋简体" w:hAnsi="Times New Roman" w:hint="eastAsia"/>
          <w:color w:val="000000"/>
          <w:sz w:val="32"/>
          <w:szCs w:val="32"/>
        </w:rPr>
        <w:t>。</w:t>
      </w:r>
    </w:p>
    <w:p w:rsidR="00D96F1E" w:rsidRPr="007C541D" w:rsidRDefault="00D96F1E" w:rsidP="003D5472">
      <w:pPr>
        <w:spacing w:line="510" w:lineRule="exact"/>
        <w:ind w:firstLineChars="200" w:firstLine="640"/>
        <w:rPr>
          <w:rFonts w:ascii="Times New Roman" w:eastAsia="黑体" w:hAnsi="Times New Roman"/>
          <w:sz w:val="32"/>
          <w:szCs w:val="32"/>
        </w:rPr>
      </w:pPr>
      <w:r>
        <w:rPr>
          <w:rFonts w:ascii="Times New Roman" w:eastAsia="黑体" w:hAnsi="黑体" w:hint="eastAsia"/>
          <w:sz w:val="32"/>
          <w:szCs w:val="32"/>
        </w:rPr>
        <w:t>四</w:t>
      </w:r>
      <w:r w:rsidRPr="007C541D">
        <w:rPr>
          <w:rFonts w:ascii="Times New Roman" w:eastAsia="黑体" w:hAnsi="黑体"/>
          <w:sz w:val="32"/>
          <w:szCs w:val="32"/>
        </w:rPr>
        <w:t>、提请事项</w:t>
      </w:r>
    </w:p>
    <w:p w:rsidR="00D96F1E" w:rsidRDefault="00D96F1E" w:rsidP="003D5472">
      <w:pPr>
        <w:spacing w:line="51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现</w:t>
      </w:r>
      <w:r w:rsidRPr="007C541D">
        <w:rPr>
          <w:rFonts w:ascii="Times New Roman" w:eastAsia="方正仿宋简体" w:hAnsi="Times New Roman"/>
          <w:sz w:val="32"/>
          <w:szCs w:val="32"/>
        </w:rPr>
        <w:t>提请市政府常务会议</w:t>
      </w:r>
      <w:r>
        <w:rPr>
          <w:rFonts w:ascii="Times New Roman" w:eastAsia="方正仿宋简体" w:hAnsi="Times New Roman" w:hint="eastAsia"/>
          <w:sz w:val="32"/>
          <w:szCs w:val="32"/>
        </w:rPr>
        <w:t>，请各位领导</w:t>
      </w:r>
      <w:r w:rsidRPr="007C541D">
        <w:rPr>
          <w:rFonts w:ascii="Times New Roman" w:eastAsia="方正仿宋简体" w:hAnsi="Times New Roman"/>
          <w:sz w:val="32"/>
          <w:szCs w:val="32"/>
        </w:rPr>
        <w:t>对</w:t>
      </w:r>
      <w:r w:rsidRPr="007C541D">
        <w:rPr>
          <w:rFonts w:eastAsia="方正仿宋简体" w:hAnsi="Times New Roman"/>
          <w:sz w:val="32"/>
          <w:szCs w:val="32"/>
        </w:rPr>
        <w:t>《宿州市职工生育保险和职工基本医疗保险合并实施方案》</w:t>
      </w:r>
      <w:r w:rsidRPr="007C541D">
        <w:rPr>
          <w:rFonts w:ascii="Times New Roman" w:eastAsia="方正仿宋简体" w:hAnsi="Times New Roman"/>
          <w:sz w:val="32"/>
          <w:szCs w:val="32"/>
        </w:rPr>
        <w:t>进行审议。</w:t>
      </w:r>
    </w:p>
    <w:sectPr w:rsidR="00D96F1E" w:rsidSect="00B20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0B" w:rsidRDefault="00556F0B" w:rsidP="003D5472">
      <w:r>
        <w:separator/>
      </w:r>
    </w:p>
  </w:endnote>
  <w:endnote w:type="continuationSeparator" w:id="1">
    <w:p w:rsidR="00556F0B" w:rsidRDefault="00556F0B" w:rsidP="003D5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0B" w:rsidRDefault="00556F0B" w:rsidP="003D5472">
      <w:r>
        <w:separator/>
      </w:r>
    </w:p>
  </w:footnote>
  <w:footnote w:type="continuationSeparator" w:id="1">
    <w:p w:rsidR="00556F0B" w:rsidRDefault="00556F0B" w:rsidP="003D5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F1E"/>
    <w:rsid w:val="003D5472"/>
    <w:rsid w:val="00556F0B"/>
    <w:rsid w:val="00B20297"/>
    <w:rsid w:val="00D96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2"/>
    <w:qFormat/>
    <w:rsid w:val="00D96F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99"/>
    <w:qFormat/>
    <w:rsid w:val="00D96F1E"/>
    <w:pPr>
      <w:spacing w:line="351" w:lineRule="atLeast"/>
      <w:ind w:firstLine="623"/>
      <w:textAlignment w:val="baseline"/>
    </w:pPr>
    <w:rPr>
      <w:rFonts w:ascii="Times New Roman"/>
      <w:color w:val="000000"/>
      <w:sz w:val="31"/>
      <w:szCs w:val="31"/>
    </w:rPr>
  </w:style>
  <w:style w:type="paragraph" w:styleId="a3">
    <w:name w:val="header"/>
    <w:basedOn w:val="a"/>
    <w:link w:val="Char"/>
    <w:uiPriority w:val="99"/>
    <w:semiHidden/>
    <w:unhideWhenUsed/>
    <w:rsid w:val="003D5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5472"/>
    <w:rPr>
      <w:rFonts w:ascii="Calibri" w:eastAsia="宋体" w:hAnsi="Calibri" w:cs="Times New Roman"/>
      <w:sz w:val="18"/>
      <w:szCs w:val="18"/>
    </w:rPr>
  </w:style>
  <w:style w:type="paragraph" w:styleId="a4">
    <w:name w:val="footer"/>
    <w:basedOn w:val="a"/>
    <w:link w:val="Char0"/>
    <w:uiPriority w:val="99"/>
    <w:semiHidden/>
    <w:unhideWhenUsed/>
    <w:rsid w:val="003D54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547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173</Words>
  <Characters>988</Characters>
  <Application>Microsoft Office Word</Application>
  <DocSecurity>0</DocSecurity>
  <Lines>8</Lines>
  <Paragraphs>2</Paragraphs>
  <ScaleCrop>false</ScaleCrop>
  <Company>微软中国</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2</cp:revision>
  <cp:lastPrinted>2019-10-20T10:30:00Z</cp:lastPrinted>
  <dcterms:created xsi:type="dcterms:W3CDTF">2019-10-20T10:30:00Z</dcterms:created>
  <dcterms:modified xsi:type="dcterms:W3CDTF">2019-10-29T13:05:00Z</dcterms:modified>
</cp:coreProperties>
</file>